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2" w:rsidRPr="006416C2" w:rsidRDefault="006416C2" w:rsidP="00CA515A">
      <w:pPr>
        <w:pBdr>
          <w:bottom w:val="single" w:sz="4" w:space="1" w:color="auto"/>
        </w:pBdr>
        <w:jc w:val="center"/>
        <w:rPr>
          <w:rFonts w:eastAsia="Times New Roman" w:cs="Arial"/>
          <w:b/>
          <w:sz w:val="36"/>
          <w:szCs w:val="36"/>
          <w:lang w:val="de-DE" w:eastAsia="de-DE"/>
        </w:rPr>
      </w:pPr>
      <w:bookmarkStart w:id="0" w:name="_GoBack"/>
      <w:bookmarkEnd w:id="0"/>
      <w:r w:rsidRPr="006416C2">
        <w:rPr>
          <w:rFonts w:eastAsia="Times New Roman" w:cs="Arial"/>
          <w:b/>
          <w:sz w:val="36"/>
          <w:szCs w:val="36"/>
          <w:lang w:val="de-DE" w:eastAsia="de-DE"/>
        </w:rPr>
        <w:t>Anmeldeformular</w:t>
      </w:r>
    </w:p>
    <w:p w:rsidR="00290B88" w:rsidRDefault="00290B88" w:rsidP="00410C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Fortbildungsveranstaltung der</w:t>
      </w:r>
    </w:p>
    <w:p w:rsidR="005856B8" w:rsidRDefault="00B818E3" w:rsidP="00410C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ÖGT </w:t>
      </w:r>
      <w:r w:rsidR="00410CEF" w:rsidRPr="0097166D">
        <w:rPr>
          <w:b/>
          <w:sz w:val="32"/>
          <w:szCs w:val="32"/>
        </w:rPr>
        <w:t xml:space="preserve">Sektion </w:t>
      </w:r>
      <w:r w:rsidR="00290B88">
        <w:rPr>
          <w:b/>
          <w:sz w:val="32"/>
          <w:szCs w:val="32"/>
        </w:rPr>
        <w:t>Lebensmittel Tierischer Herkunft</w:t>
      </w:r>
    </w:p>
    <w:p w:rsidR="005856B8" w:rsidRPr="005856B8" w:rsidRDefault="00410CEF" w:rsidP="005856B8">
      <w:pPr>
        <w:spacing w:after="0" w:line="240" w:lineRule="auto"/>
        <w:jc w:val="center"/>
        <w:rPr>
          <w:sz w:val="28"/>
          <w:szCs w:val="32"/>
        </w:rPr>
      </w:pPr>
      <w:r w:rsidRPr="005856B8">
        <w:rPr>
          <w:sz w:val="28"/>
          <w:szCs w:val="32"/>
        </w:rPr>
        <w:t xml:space="preserve"> </w:t>
      </w:r>
      <w:r w:rsidR="005856B8" w:rsidRPr="005856B8">
        <w:rPr>
          <w:sz w:val="28"/>
          <w:szCs w:val="32"/>
        </w:rPr>
        <w:t>„Aktuelles zur Lebensmittel- und Ernährungssicherung in der EU“</w:t>
      </w:r>
    </w:p>
    <w:p w:rsidR="00410CEF" w:rsidRPr="005856B8" w:rsidRDefault="005856B8" w:rsidP="005856B8">
      <w:pPr>
        <w:spacing w:after="0" w:line="240" w:lineRule="auto"/>
        <w:jc w:val="center"/>
        <w:rPr>
          <w:sz w:val="28"/>
          <w:szCs w:val="32"/>
        </w:rPr>
      </w:pPr>
      <w:r w:rsidRPr="005856B8">
        <w:rPr>
          <w:sz w:val="28"/>
          <w:szCs w:val="32"/>
        </w:rPr>
        <w:t>(</w:t>
      </w:r>
      <w:proofErr w:type="spellStart"/>
      <w:r w:rsidRPr="005856B8">
        <w:rPr>
          <w:sz w:val="28"/>
          <w:szCs w:val="32"/>
        </w:rPr>
        <w:t>Current</w:t>
      </w:r>
      <w:proofErr w:type="spellEnd"/>
      <w:r w:rsidRPr="005856B8">
        <w:rPr>
          <w:sz w:val="28"/>
          <w:szCs w:val="32"/>
        </w:rPr>
        <w:t xml:space="preserve"> </w:t>
      </w:r>
      <w:proofErr w:type="spellStart"/>
      <w:r w:rsidRPr="005856B8">
        <w:rPr>
          <w:sz w:val="28"/>
          <w:szCs w:val="32"/>
        </w:rPr>
        <w:t>Issues</w:t>
      </w:r>
      <w:proofErr w:type="spellEnd"/>
      <w:r w:rsidRPr="005856B8">
        <w:rPr>
          <w:sz w:val="28"/>
          <w:szCs w:val="32"/>
        </w:rPr>
        <w:t xml:space="preserve"> in Food </w:t>
      </w:r>
      <w:proofErr w:type="spellStart"/>
      <w:r w:rsidRPr="005856B8">
        <w:rPr>
          <w:sz w:val="28"/>
          <w:szCs w:val="32"/>
        </w:rPr>
        <w:t>Safety</w:t>
      </w:r>
      <w:proofErr w:type="spellEnd"/>
      <w:r w:rsidRPr="005856B8">
        <w:rPr>
          <w:sz w:val="28"/>
          <w:szCs w:val="32"/>
        </w:rPr>
        <w:t xml:space="preserve"> </w:t>
      </w:r>
      <w:proofErr w:type="spellStart"/>
      <w:r w:rsidRPr="005856B8">
        <w:rPr>
          <w:sz w:val="28"/>
          <w:szCs w:val="32"/>
        </w:rPr>
        <w:t>and</w:t>
      </w:r>
      <w:proofErr w:type="spellEnd"/>
      <w:r w:rsidRPr="005856B8">
        <w:rPr>
          <w:sz w:val="28"/>
          <w:szCs w:val="32"/>
        </w:rPr>
        <w:t xml:space="preserve"> Food Security in </w:t>
      </w:r>
      <w:proofErr w:type="spellStart"/>
      <w:r w:rsidRPr="005856B8">
        <w:rPr>
          <w:sz w:val="28"/>
          <w:szCs w:val="32"/>
        </w:rPr>
        <w:t>the</w:t>
      </w:r>
      <w:proofErr w:type="spellEnd"/>
      <w:r w:rsidRPr="005856B8">
        <w:rPr>
          <w:sz w:val="28"/>
          <w:szCs w:val="32"/>
        </w:rPr>
        <w:t xml:space="preserve"> EU)</w:t>
      </w:r>
    </w:p>
    <w:p w:rsidR="006416C2" w:rsidRPr="006416C2" w:rsidRDefault="006416C2" w:rsidP="006416C2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0"/>
          <w:lang w:val="de-DE" w:eastAsia="de-AT"/>
        </w:rPr>
      </w:pPr>
    </w:p>
    <w:p w:rsidR="006416C2" w:rsidRPr="006416C2" w:rsidRDefault="006416C2" w:rsidP="006416C2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</w:pPr>
      <w:r w:rsidRPr="006416C2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 xml:space="preserve">Datum: </w:t>
      </w:r>
      <w:r w:rsidRPr="006416C2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ab/>
      </w:r>
      <w:r w:rsidR="005856B8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13.06</w:t>
      </w:r>
      <w:r w:rsidR="00B40BDA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.2019</w:t>
      </w:r>
    </w:p>
    <w:p w:rsidR="00410CEF" w:rsidRDefault="00CA515A" w:rsidP="00410CEF">
      <w:pPr>
        <w:spacing w:after="0"/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</w:pPr>
      <w:r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Zeit:</w:t>
      </w:r>
      <w:r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ab/>
      </w:r>
      <w:r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ab/>
      </w:r>
      <w:r w:rsidR="005856B8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13</w:t>
      </w:r>
      <w:r w:rsidR="00B818E3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:00</w:t>
      </w:r>
      <w:r w:rsidRPr="00CA515A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 xml:space="preserve"> </w:t>
      </w:r>
      <w:r w:rsidR="005856B8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 xml:space="preserve">– 17:00 </w:t>
      </w:r>
      <w:r w:rsidRPr="00CA515A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Uhr</w:t>
      </w:r>
      <w:r w:rsidR="005856B8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 xml:space="preserve"> (Registrierung 12</w:t>
      </w:r>
      <w:r w:rsidR="00290B88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:30 Uhr)</w:t>
      </w:r>
    </w:p>
    <w:p w:rsidR="005856B8" w:rsidRPr="005856B8" w:rsidRDefault="00CA515A" w:rsidP="005856B8">
      <w:pPr>
        <w:spacing w:after="0"/>
        <w:rPr>
          <w:rFonts w:ascii="Calibri" w:eastAsia="Times New Roman" w:hAnsi="Calibri" w:cs="Times New Roman"/>
          <w:sz w:val="28"/>
          <w:szCs w:val="20"/>
          <w:lang w:val="de-DE" w:eastAsia="de-AT"/>
        </w:rPr>
      </w:pPr>
      <w:r w:rsidRPr="00CA515A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>Wo:</w:t>
      </w:r>
      <w:r w:rsidRPr="00CA515A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ab/>
      </w:r>
      <w:r w:rsidRPr="00CA515A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ab/>
      </w:r>
      <w:r w:rsidR="005856B8" w:rsidRPr="005856B8">
        <w:rPr>
          <w:rFonts w:ascii="Calibri" w:eastAsia="Times New Roman" w:hAnsi="Calibri" w:cs="Times New Roman"/>
          <w:b/>
          <w:sz w:val="28"/>
          <w:szCs w:val="20"/>
          <w:lang w:val="de-DE" w:eastAsia="de-AT"/>
        </w:rPr>
        <w:t xml:space="preserve">Ort: </w:t>
      </w:r>
      <w:r w:rsidR="005856B8"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 xml:space="preserve">Seminarraum Institut für Tierernährung und Funktionelle </w:t>
      </w:r>
      <w:r w:rsidR="005856B8"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ab/>
      </w:r>
      <w:r w:rsidR="005856B8"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ab/>
      </w:r>
      <w:r w:rsidR="005856B8"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ab/>
      </w:r>
      <w:r w:rsid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ab/>
      </w:r>
      <w:r w:rsidR="005856B8"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>Pflanzenstoffe Geb. GA 4. Stock, Veterinärmedizinische Universität</w:t>
      </w:r>
    </w:p>
    <w:p w:rsidR="00B818E3" w:rsidRDefault="005856B8" w:rsidP="005856B8">
      <w:pPr>
        <w:spacing w:after="0"/>
        <w:rPr>
          <w:rFonts w:ascii="Calibri" w:eastAsia="Times New Roman" w:hAnsi="Calibri" w:cs="Times New Roman"/>
          <w:sz w:val="28"/>
          <w:szCs w:val="20"/>
          <w:lang w:val="de-DE" w:eastAsia="de-AT"/>
        </w:rPr>
      </w:pPr>
      <w:r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ab/>
      </w:r>
      <w:r w:rsidRPr="005856B8">
        <w:rPr>
          <w:rFonts w:ascii="Calibri" w:eastAsia="Times New Roman" w:hAnsi="Calibri" w:cs="Times New Roman"/>
          <w:sz w:val="28"/>
          <w:szCs w:val="20"/>
          <w:lang w:val="de-DE" w:eastAsia="de-AT"/>
        </w:rPr>
        <w:tab/>
        <w:t>Wien, 1210 Wien</w:t>
      </w:r>
    </w:p>
    <w:p w:rsidR="005856B8" w:rsidRPr="005856B8" w:rsidRDefault="005856B8" w:rsidP="005856B8">
      <w:pPr>
        <w:spacing w:after="0"/>
        <w:rPr>
          <w:rFonts w:ascii="Calibri" w:eastAsia="Times New Roman" w:hAnsi="Calibri" w:cs="Times New Roman"/>
          <w:sz w:val="28"/>
          <w:szCs w:val="20"/>
          <w:lang w:val="de-DE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0"/>
        <w:gridCol w:w="5098"/>
      </w:tblGrid>
      <w:tr w:rsidR="006416C2" w:rsidRPr="006416C2" w:rsidTr="00410CEF">
        <w:tc>
          <w:tcPr>
            <w:tcW w:w="4190" w:type="dxa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asciiTheme="minorHAnsi" w:hAnsiTheme="minorHAnsi" w:cs="Arial"/>
                <w:sz w:val="28"/>
                <w:szCs w:val="28"/>
              </w:rPr>
              <w:t>Tierarztnummer/Matrikelnummer: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cs="Arial"/>
                <w:sz w:val="28"/>
                <w:szCs w:val="28"/>
              </w:rPr>
              <w:fldChar w:fldCharType="begin"/>
            </w:r>
            <w:r w:rsidRPr="006416C2">
              <w:rPr>
                <w:rFonts w:asciiTheme="minorHAnsi" w:hAnsiTheme="minorHAnsi" w:cs="Arial"/>
                <w:sz w:val="28"/>
                <w:szCs w:val="28"/>
              </w:rPr>
              <w:instrText xml:space="preserve"> FILLIN   \* MERGEFORMAT </w:instrText>
            </w:r>
            <w:r w:rsidRPr="006416C2">
              <w:rPr>
                <w:rFonts w:cs="Arial"/>
                <w:sz w:val="28"/>
                <w:szCs w:val="28"/>
              </w:rPr>
              <w:fldChar w:fldCharType="end"/>
            </w:r>
            <w:r w:rsidRPr="006416C2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  <w:tr w:rsidR="006416C2" w:rsidRPr="006416C2" w:rsidTr="00410CEF">
        <w:tc>
          <w:tcPr>
            <w:tcW w:w="4190" w:type="dxa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asciiTheme="minorHAnsi" w:hAnsiTheme="minorHAnsi" w:cs="Arial"/>
                <w:sz w:val="28"/>
                <w:szCs w:val="28"/>
              </w:rPr>
              <w:t>Titel, Vorname, Familienname: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cs="Arial"/>
                <w:sz w:val="28"/>
                <w:szCs w:val="28"/>
              </w:rPr>
              <w:fldChar w:fldCharType="begin"/>
            </w:r>
            <w:r w:rsidRPr="006416C2">
              <w:rPr>
                <w:rFonts w:asciiTheme="minorHAnsi" w:hAnsiTheme="minorHAnsi" w:cs="Arial"/>
                <w:sz w:val="28"/>
                <w:szCs w:val="28"/>
              </w:rPr>
              <w:instrText xml:space="preserve"> FILLIN   \* MERGEFORMAT </w:instrText>
            </w:r>
            <w:r w:rsidRPr="006416C2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416C2" w:rsidRPr="006416C2" w:rsidTr="00410CEF">
        <w:tc>
          <w:tcPr>
            <w:tcW w:w="4190" w:type="dxa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asciiTheme="minorHAnsi" w:hAnsiTheme="minorHAnsi" w:cs="Arial"/>
                <w:sz w:val="28"/>
                <w:szCs w:val="28"/>
              </w:rPr>
              <w:t>Straße, Haus-</w:t>
            </w:r>
            <w:proofErr w:type="spellStart"/>
            <w:r w:rsidRPr="006416C2">
              <w:rPr>
                <w:rFonts w:asciiTheme="minorHAnsi" w:hAnsiTheme="minorHAnsi" w:cs="Arial"/>
                <w:sz w:val="28"/>
                <w:szCs w:val="28"/>
              </w:rPr>
              <w:t>TürNr</w:t>
            </w:r>
            <w:proofErr w:type="spellEnd"/>
            <w:r w:rsidRPr="006416C2">
              <w:rPr>
                <w:rFonts w:asciiTheme="minorHAnsi" w:hAnsiTheme="minorHAnsi" w:cs="Arial"/>
                <w:sz w:val="28"/>
                <w:szCs w:val="28"/>
              </w:rPr>
              <w:t>.: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cs="Arial"/>
                <w:sz w:val="28"/>
                <w:szCs w:val="28"/>
              </w:rPr>
              <w:fldChar w:fldCharType="begin"/>
            </w:r>
            <w:r w:rsidRPr="006416C2">
              <w:rPr>
                <w:rFonts w:asciiTheme="minorHAnsi" w:hAnsiTheme="minorHAnsi" w:cs="Arial"/>
                <w:sz w:val="28"/>
                <w:szCs w:val="28"/>
              </w:rPr>
              <w:instrText xml:space="preserve"> FILLIN   \* MERGEFORMAT </w:instrText>
            </w:r>
            <w:r w:rsidRPr="006416C2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416C2" w:rsidRPr="006416C2" w:rsidTr="00410CEF">
        <w:tc>
          <w:tcPr>
            <w:tcW w:w="4190" w:type="dxa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asciiTheme="minorHAnsi" w:hAnsiTheme="minorHAnsi" w:cs="Arial"/>
                <w:sz w:val="28"/>
                <w:szCs w:val="28"/>
              </w:rPr>
              <w:t>PLZ, Ort, Land: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cs="Arial"/>
                <w:sz w:val="28"/>
                <w:szCs w:val="28"/>
              </w:rPr>
              <w:fldChar w:fldCharType="begin"/>
            </w:r>
            <w:r w:rsidRPr="006416C2">
              <w:rPr>
                <w:rFonts w:asciiTheme="minorHAnsi" w:hAnsiTheme="minorHAnsi" w:cs="Arial"/>
                <w:sz w:val="28"/>
                <w:szCs w:val="28"/>
              </w:rPr>
              <w:instrText xml:space="preserve"> FILLIN   \* MERGEFORMAT </w:instrText>
            </w:r>
            <w:r w:rsidRPr="006416C2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6416C2" w:rsidRPr="006416C2" w:rsidTr="00410CEF">
        <w:tc>
          <w:tcPr>
            <w:tcW w:w="4190" w:type="dxa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asciiTheme="minorHAnsi" w:hAnsiTheme="minorHAnsi" w:cs="Arial"/>
                <w:sz w:val="28"/>
                <w:szCs w:val="28"/>
              </w:rPr>
              <w:t>E-Mail: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6416C2" w:rsidRPr="006416C2" w:rsidRDefault="006416C2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6416C2">
              <w:rPr>
                <w:rFonts w:cs="Arial"/>
                <w:sz w:val="28"/>
                <w:szCs w:val="28"/>
              </w:rPr>
              <w:fldChar w:fldCharType="begin"/>
            </w:r>
            <w:r w:rsidRPr="006416C2">
              <w:rPr>
                <w:rFonts w:asciiTheme="minorHAnsi" w:hAnsiTheme="minorHAnsi" w:cs="Arial"/>
                <w:sz w:val="28"/>
                <w:szCs w:val="28"/>
              </w:rPr>
              <w:instrText xml:space="preserve"> FILLIN   \* MERGEFORMAT </w:instrText>
            </w:r>
            <w:r w:rsidRPr="006416C2">
              <w:rPr>
                <w:rFonts w:cs="Arial"/>
                <w:sz w:val="28"/>
                <w:szCs w:val="28"/>
              </w:rPr>
              <w:fldChar w:fldCharType="end"/>
            </w:r>
          </w:p>
        </w:tc>
      </w:tr>
      <w:tr w:rsidR="001973C6" w:rsidRPr="001973C6" w:rsidTr="00410CEF">
        <w:tc>
          <w:tcPr>
            <w:tcW w:w="4190" w:type="dxa"/>
            <w:vAlign w:val="center"/>
          </w:tcPr>
          <w:p w:rsidR="001973C6" w:rsidRPr="001973C6" w:rsidRDefault="001973C6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1973C6">
              <w:rPr>
                <w:rFonts w:asciiTheme="minorHAnsi" w:hAnsiTheme="minorHAnsi" w:cs="Arial"/>
                <w:sz w:val="28"/>
                <w:szCs w:val="28"/>
              </w:rPr>
              <w:t>Ich bin ÖGT Mitglied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1973C6" w:rsidRPr="001973C6" w:rsidRDefault="001973C6" w:rsidP="00410CEF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Ja  </w:t>
            </w:r>
            <w:r>
              <w:rPr>
                <w:rFonts w:asciiTheme="minorHAnsi" w:hAnsiTheme="minorHAnsi" w:cs="Arial"/>
                <w:sz w:val="28"/>
                <w:szCs w:val="28"/>
              </w:rPr>
              <w:sym w:font="Wingdings" w:char="F0A8"/>
            </w:r>
            <w:r>
              <w:rPr>
                <w:rFonts w:asciiTheme="minorHAnsi" w:hAnsiTheme="minorHAnsi" w:cs="Arial"/>
                <w:sz w:val="28"/>
                <w:szCs w:val="28"/>
              </w:rPr>
              <w:tab/>
            </w:r>
            <w:r>
              <w:rPr>
                <w:rFonts w:asciiTheme="minorHAnsi" w:hAnsiTheme="minorHAnsi" w:cs="Arial"/>
                <w:sz w:val="28"/>
                <w:szCs w:val="28"/>
              </w:rPr>
              <w:tab/>
              <w:t xml:space="preserve">nein  </w:t>
            </w:r>
            <w:r>
              <w:rPr>
                <w:rFonts w:asciiTheme="minorHAnsi" w:hAnsiTheme="minorHAnsi" w:cs="Arial"/>
                <w:sz w:val="28"/>
                <w:szCs w:val="28"/>
              </w:rPr>
              <w:sym w:font="Wingdings" w:char="F0A8"/>
            </w:r>
          </w:p>
        </w:tc>
      </w:tr>
    </w:tbl>
    <w:p w:rsidR="00542038" w:rsidRDefault="00542038" w:rsidP="006416C2">
      <w:pPr>
        <w:spacing w:after="0"/>
        <w:rPr>
          <w:rFonts w:eastAsia="Times New Roman" w:cs="Arial"/>
          <w:sz w:val="20"/>
          <w:szCs w:val="20"/>
          <w:lang w:val="de-DE" w:eastAsia="de-DE"/>
        </w:rPr>
      </w:pPr>
    </w:p>
    <w:p w:rsidR="00542038" w:rsidRPr="00542038" w:rsidRDefault="00542038" w:rsidP="006416C2">
      <w:pPr>
        <w:spacing w:after="0"/>
        <w:rPr>
          <w:rFonts w:eastAsia="Times New Roman" w:cs="Arial"/>
          <w:sz w:val="20"/>
          <w:szCs w:val="20"/>
          <w:lang w:val="de-DE" w:eastAsia="de-DE"/>
        </w:rPr>
      </w:pPr>
    </w:p>
    <w:p w:rsidR="00410CEF" w:rsidRDefault="00AE6B55" w:rsidP="006416C2">
      <w:pPr>
        <w:spacing w:after="0"/>
        <w:rPr>
          <w:rFonts w:eastAsia="Times New Roman" w:cs="Arial"/>
          <w:b/>
          <w:color w:val="0000FF"/>
          <w:sz w:val="32"/>
          <w:u w:val="single"/>
          <w:lang w:val="de-DE" w:eastAsia="de-DE"/>
        </w:rPr>
      </w:pPr>
      <w:r>
        <w:rPr>
          <w:rFonts w:eastAsia="Times New Roman" w:cs="Arial"/>
          <w:b/>
          <w:sz w:val="32"/>
          <w:lang w:val="de-DE" w:eastAsia="de-DE"/>
        </w:rPr>
        <w:t xml:space="preserve">ANMELDEFORMULAR BITTE </w:t>
      </w:r>
      <w:r w:rsidR="006416C2" w:rsidRPr="006416C2">
        <w:rPr>
          <w:rFonts w:eastAsia="Times New Roman" w:cs="Arial"/>
          <w:b/>
          <w:sz w:val="32"/>
          <w:lang w:val="de-DE" w:eastAsia="de-DE"/>
        </w:rPr>
        <w:t xml:space="preserve">SENDEN AN: </w:t>
      </w:r>
      <w:hyperlink r:id="rId6" w:history="1">
        <w:r w:rsidR="006416C2" w:rsidRPr="006416C2">
          <w:rPr>
            <w:rFonts w:eastAsia="Times New Roman" w:cs="Arial"/>
            <w:b/>
            <w:color w:val="0000FF"/>
            <w:sz w:val="32"/>
            <w:u w:val="single"/>
            <w:lang w:val="de-DE" w:eastAsia="de-DE"/>
          </w:rPr>
          <w:t>oegt@vetmeduni.ac.at</w:t>
        </w:r>
      </w:hyperlink>
    </w:p>
    <w:p w:rsidR="006416C2" w:rsidRDefault="00410CEF" w:rsidP="00410CEF">
      <w:pPr>
        <w:spacing w:after="0"/>
        <w:rPr>
          <w:rFonts w:eastAsia="Times New Roman" w:cs="Arial"/>
          <w:sz w:val="24"/>
          <w:szCs w:val="24"/>
          <w:u w:val="single"/>
          <w:lang w:val="de-DE" w:eastAsia="de-DE"/>
        </w:rPr>
      </w:pPr>
      <w:r>
        <w:rPr>
          <w:rFonts w:eastAsia="Times New Roman" w:cs="Arial"/>
          <w:sz w:val="24"/>
          <w:szCs w:val="24"/>
          <w:u w:val="single"/>
          <w:lang w:val="de-DE" w:eastAsia="de-DE"/>
        </w:rPr>
        <w:t xml:space="preserve">Bitte die Teilnahmegebühr </w:t>
      </w:r>
      <w:r w:rsidRPr="00410CEF">
        <w:rPr>
          <w:rFonts w:eastAsia="Times New Roman" w:cs="Arial"/>
          <w:sz w:val="24"/>
          <w:szCs w:val="24"/>
          <w:u w:val="single"/>
          <w:lang w:val="de-DE" w:eastAsia="de-DE"/>
        </w:rPr>
        <w:t xml:space="preserve">nicht vor </w:t>
      </w:r>
      <w:r w:rsidR="00EF041D">
        <w:rPr>
          <w:rFonts w:eastAsia="Times New Roman" w:cs="Arial"/>
          <w:sz w:val="24"/>
          <w:szCs w:val="24"/>
          <w:u w:val="single"/>
          <w:lang w:val="de-DE" w:eastAsia="de-DE"/>
        </w:rPr>
        <w:t xml:space="preserve">ab einzahlen. Sie erhalten rechtzeitig </w:t>
      </w:r>
      <w:r w:rsidRPr="00410CEF">
        <w:rPr>
          <w:rFonts w:eastAsia="Times New Roman" w:cs="Arial"/>
          <w:sz w:val="24"/>
          <w:szCs w:val="24"/>
          <w:u w:val="single"/>
          <w:lang w:val="de-DE" w:eastAsia="de-DE"/>
        </w:rPr>
        <w:t>vor der Veranstaltung e</w:t>
      </w:r>
      <w:r>
        <w:rPr>
          <w:rFonts w:eastAsia="Times New Roman" w:cs="Arial"/>
          <w:sz w:val="24"/>
          <w:szCs w:val="24"/>
          <w:u w:val="single"/>
          <w:lang w:val="de-DE" w:eastAsia="de-DE"/>
        </w:rPr>
        <w:t>i</w:t>
      </w:r>
      <w:r w:rsidRPr="00410CEF">
        <w:rPr>
          <w:rFonts w:eastAsia="Times New Roman" w:cs="Arial"/>
          <w:sz w:val="24"/>
          <w:szCs w:val="24"/>
          <w:u w:val="single"/>
          <w:lang w:val="de-DE" w:eastAsia="de-DE"/>
        </w:rPr>
        <w:t>ne Rechnung!</w:t>
      </w:r>
    </w:p>
    <w:p w:rsidR="00410CEF" w:rsidRPr="00410CEF" w:rsidRDefault="00410CEF" w:rsidP="00410CEF">
      <w:pPr>
        <w:spacing w:after="0"/>
        <w:rPr>
          <w:rFonts w:eastAsia="Times New Roman" w:cs="Arial"/>
          <w:sz w:val="24"/>
          <w:szCs w:val="24"/>
          <w:u w:val="single"/>
          <w:lang w:val="de-DE" w:eastAsia="de-DE"/>
        </w:rPr>
      </w:pPr>
    </w:p>
    <w:p w:rsidR="006416C2" w:rsidRPr="006416C2" w:rsidRDefault="006416C2" w:rsidP="0064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Arial"/>
          <w:sz w:val="24"/>
          <w:szCs w:val="24"/>
          <w:lang w:val="de-DE" w:eastAsia="de-DE"/>
        </w:rPr>
      </w:pPr>
      <w:r w:rsidRPr="006416C2">
        <w:rPr>
          <w:rFonts w:eastAsia="Times New Roman" w:cs="Arial"/>
          <w:sz w:val="24"/>
          <w:szCs w:val="24"/>
          <w:lang w:val="de-DE" w:eastAsia="de-DE"/>
        </w:rPr>
        <w:t>Für Nicht</w:t>
      </w:r>
      <w:r w:rsidR="001101C8">
        <w:rPr>
          <w:rFonts w:eastAsia="Times New Roman" w:cs="Arial"/>
          <w:sz w:val="24"/>
          <w:szCs w:val="24"/>
          <w:lang w:val="de-DE" w:eastAsia="de-DE"/>
        </w:rPr>
        <w:t xml:space="preserve"> -M</w:t>
      </w:r>
      <w:r w:rsidRPr="006416C2">
        <w:rPr>
          <w:rFonts w:eastAsia="Times New Roman" w:cs="Arial"/>
          <w:sz w:val="24"/>
          <w:szCs w:val="24"/>
          <w:lang w:val="de-DE" w:eastAsia="de-DE"/>
        </w:rPr>
        <w:t>itglieder der ÖGT:</w:t>
      </w:r>
    </w:p>
    <w:p w:rsidR="006416C2" w:rsidRPr="006416C2" w:rsidRDefault="006416C2" w:rsidP="0064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 w:cs="Arial"/>
          <w:sz w:val="24"/>
          <w:szCs w:val="24"/>
          <w:lang w:val="de-DE" w:eastAsia="de-DE"/>
        </w:rPr>
      </w:pPr>
      <w:r w:rsidRPr="006416C2">
        <w:rPr>
          <w:rFonts w:eastAsia="Times New Roman" w:cs="Arial"/>
          <w:sz w:val="24"/>
          <w:szCs w:val="24"/>
          <w:lang w:val="de-DE" w:eastAsia="de-DE"/>
        </w:rPr>
        <w:t xml:space="preserve">Bei Abschluss einer Mitgliedschaft vor Ort, wird Ihnen die Ermäßigung der Teilnahmegebühr gut geschrieben! Beitrittserklärungen zur ÖGT gibt es online unter </w:t>
      </w:r>
      <w:hyperlink r:id="rId7" w:history="1">
        <w:r w:rsidRPr="006416C2">
          <w:rPr>
            <w:rFonts w:eastAsia="Times New Roman" w:cs="Arial"/>
            <w:color w:val="0000FF"/>
            <w:sz w:val="24"/>
            <w:szCs w:val="24"/>
            <w:u w:val="single"/>
            <w:lang w:val="de-DE" w:eastAsia="de-DE"/>
          </w:rPr>
          <w:t>www.oegt.at</w:t>
        </w:r>
      </w:hyperlink>
    </w:p>
    <w:p w:rsidR="006416C2" w:rsidRPr="006416C2" w:rsidRDefault="006416C2" w:rsidP="006416C2">
      <w:pPr>
        <w:spacing w:after="0"/>
        <w:rPr>
          <w:rFonts w:eastAsia="Times New Roman" w:cs="Arial"/>
          <w:lang w:val="de-DE" w:eastAsia="de-DE"/>
        </w:rPr>
      </w:pPr>
    </w:p>
    <w:p w:rsidR="00B818E3" w:rsidRPr="00B818E3" w:rsidRDefault="00B818E3" w:rsidP="006416C2">
      <w:pPr>
        <w:spacing w:after="0"/>
        <w:rPr>
          <w:rFonts w:eastAsia="Times New Roman" w:cs="Arial"/>
          <w:b/>
          <w:lang w:val="de-DE" w:eastAsia="de-DE"/>
        </w:rPr>
      </w:pPr>
      <w:r w:rsidRPr="00B818E3">
        <w:rPr>
          <w:rFonts w:eastAsia="Times New Roman" w:cs="Arial"/>
          <w:b/>
          <w:lang w:val="de-DE" w:eastAsia="de-DE"/>
        </w:rPr>
        <w:t>Angaben zum Datenschutz</w:t>
      </w:r>
    </w:p>
    <w:p w:rsidR="00B818E3" w:rsidRDefault="00410CEF" w:rsidP="006416C2">
      <w:pPr>
        <w:spacing w:after="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Ihre Daten werden ausschließlich </w:t>
      </w:r>
      <w:r w:rsidR="005A173C">
        <w:rPr>
          <w:rFonts w:eastAsia="Times New Roman" w:cs="Arial"/>
          <w:lang w:val="de-DE" w:eastAsia="de-DE"/>
        </w:rPr>
        <w:t xml:space="preserve">zur Administrierung </w:t>
      </w:r>
      <w:r>
        <w:rPr>
          <w:rFonts w:eastAsia="Times New Roman" w:cs="Arial"/>
          <w:lang w:val="de-DE" w:eastAsia="de-DE"/>
        </w:rPr>
        <w:t>für die oben angegebene Veranstaltung verwendet. Es erfolgt keine Weitergabe an Dritte oder eine Verw</w:t>
      </w:r>
      <w:r w:rsidR="005A173C">
        <w:rPr>
          <w:rFonts w:eastAsia="Times New Roman" w:cs="Arial"/>
          <w:lang w:val="de-DE" w:eastAsia="de-DE"/>
        </w:rPr>
        <w:t>endung für sonstige Werbezwecke</w:t>
      </w:r>
      <w:r w:rsidR="00F612EF">
        <w:rPr>
          <w:rFonts w:eastAsia="Times New Roman" w:cs="Arial"/>
          <w:lang w:val="de-DE" w:eastAsia="de-DE"/>
        </w:rPr>
        <w:t xml:space="preserve"> mit Ausnahme von ÖGT Veranstaltungen.</w:t>
      </w:r>
    </w:p>
    <w:p w:rsidR="006416C2" w:rsidRPr="005856B8" w:rsidRDefault="00B818E3" w:rsidP="005856B8">
      <w:pPr>
        <w:spacing w:after="0"/>
        <w:rPr>
          <w:rFonts w:eastAsia="Times New Roman" w:cs="Arial"/>
          <w:lang w:val="de-DE" w:eastAsia="de-DE"/>
        </w:rPr>
      </w:pPr>
      <w:r w:rsidRPr="00B818E3">
        <w:rPr>
          <w:rFonts w:eastAsia="Times New Roman" w:cs="Arial"/>
          <w:u w:val="single"/>
          <w:lang w:val="de-DE" w:eastAsia="de-DE"/>
        </w:rPr>
        <w:t>Für Tierärztinnen und Tierärzte!</w:t>
      </w:r>
      <w:r>
        <w:rPr>
          <w:rFonts w:eastAsia="Times New Roman" w:cs="Arial"/>
          <w:lang w:val="de-DE" w:eastAsia="de-DE"/>
        </w:rPr>
        <w:t xml:space="preserve"> </w:t>
      </w:r>
      <w:r w:rsidR="00410CEF">
        <w:rPr>
          <w:rFonts w:eastAsia="Times New Roman" w:cs="Arial"/>
          <w:lang w:val="de-DE" w:eastAsia="de-DE"/>
        </w:rPr>
        <w:t xml:space="preserve">Die Tierärztenummer sowie </w:t>
      </w:r>
      <w:r w:rsidR="005A173C">
        <w:rPr>
          <w:rFonts w:eastAsia="Times New Roman" w:cs="Arial"/>
          <w:lang w:val="de-DE" w:eastAsia="de-DE"/>
        </w:rPr>
        <w:t xml:space="preserve">Ihr </w:t>
      </w:r>
      <w:r w:rsidR="00410CEF">
        <w:rPr>
          <w:rFonts w:eastAsia="Times New Roman" w:cs="Arial"/>
          <w:lang w:val="de-DE" w:eastAsia="de-DE"/>
        </w:rPr>
        <w:t xml:space="preserve">Vor- und Zuname werden für die Administrierung der Fortbildungsstunden </w:t>
      </w:r>
      <w:r w:rsidR="005A173C">
        <w:rPr>
          <w:rFonts w:eastAsia="Times New Roman" w:cs="Arial"/>
          <w:lang w:val="de-DE" w:eastAsia="de-DE"/>
        </w:rPr>
        <w:t>bei der Österreichischen Tierärztekammer (ÖTK)</w:t>
      </w:r>
      <w:r w:rsidR="00410CEF">
        <w:rPr>
          <w:rFonts w:eastAsia="Times New Roman" w:cs="Arial"/>
          <w:lang w:val="de-DE" w:eastAsia="de-DE"/>
        </w:rPr>
        <w:t xml:space="preserve"> benötigt und werden dort</w:t>
      </w:r>
      <w:r w:rsidR="005A173C">
        <w:rPr>
          <w:rFonts w:eastAsia="Times New Roman" w:cs="Arial"/>
          <w:lang w:val="de-DE" w:eastAsia="de-DE"/>
        </w:rPr>
        <w:t xml:space="preserve"> von der ÖGT </w:t>
      </w:r>
      <w:r w:rsidR="00410CEF">
        <w:rPr>
          <w:rFonts w:eastAsia="Times New Roman" w:cs="Arial"/>
          <w:lang w:val="de-DE" w:eastAsia="de-DE"/>
        </w:rPr>
        <w:t xml:space="preserve"> in das </w:t>
      </w:r>
      <w:r>
        <w:rPr>
          <w:rFonts w:eastAsia="Times New Roman" w:cs="Arial"/>
          <w:lang w:val="de-DE" w:eastAsia="de-DE"/>
        </w:rPr>
        <w:t xml:space="preserve">EDV </w:t>
      </w:r>
      <w:r w:rsidR="00410CEF">
        <w:rPr>
          <w:rFonts w:eastAsia="Times New Roman" w:cs="Arial"/>
          <w:lang w:val="de-DE" w:eastAsia="de-DE"/>
        </w:rPr>
        <w:t>System eingegeben</w:t>
      </w:r>
      <w:r w:rsidR="005A173C">
        <w:rPr>
          <w:rFonts w:eastAsia="Times New Roman" w:cs="Arial"/>
          <w:lang w:val="de-DE" w:eastAsia="de-DE"/>
        </w:rPr>
        <w:t xml:space="preserve"> und von der ÖTK bearbeitet</w:t>
      </w:r>
      <w:r w:rsidR="00410CEF">
        <w:rPr>
          <w:rFonts w:eastAsia="Times New Roman" w:cs="Arial"/>
          <w:lang w:val="de-DE" w:eastAsia="de-DE"/>
        </w:rPr>
        <w:t xml:space="preserve">. </w:t>
      </w:r>
      <w:r w:rsidR="005A173C">
        <w:rPr>
          <w:rFonts w:eastAsia="Times New Roman" w:cs="Arial"/>
          <w:lang w:val="de-DE" w:eastAsia="de-DE"/>
        </w:rPr>
        <w:t>Ihre vollständigen Daten sind der ÖTK ohnehin bekannt.</w:t>
      </w:r>
    </w:p>
    <w:sectPr w:rsidR="006416C2" w:rsidRPr="005856B8" w:rsidSect="003801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0719"/>
    <w:multiLevelType w:val="hybridMultilevel"/>
    <w:tmpl w:val="FB58FF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C"/>
    <w:rsid w:val="000007B3"/>
    <w:rsid w:val="000261B5"/>
    <w:rsid w:val="0004466B"/>
    <w:rsid w:val="000749C5"/>
    <w:rsid w:val="00097B72"/>
    <w:rsid w:val="000B3EF2"/>
    <w:rsid w:val="000F4E53"/>
    <w:rsid w:val="001101C8"/>
    <w:rsid w:val="0012033D"/>
    <w:rsid w:val="00132A4A"/>
    <w:rsid w:val="0014740E"/>
    <w:rsid w:val="001973C6"/>
    <w:rsid w:val="001E1FC8"/>
    <w:rsid w:val="001F7D62"/>
    <w:rsid w:val="00217D81"/>
    <w:rsid w:val="00260A46"/>
    <w:rsid w:val="00264416"/>
    <w:rsid w:val="002737D8"/>
    <w:rsid w:val="00290B88"/>
    <w:rsid w:val="002E2F6A"/>
    <w:rsid w:val="003123FD"/>
    <w:rsid w:val="00331E36"/>
    <w:rsid w:val="00335A98"/>
    <w:rsid w:val="003728EC"/>
    <w:rsid w:val="003801B3"/>
    <w:rsid w:val="003A0105"/>
    <w:rsid w:val="003D3C62"/>
    <w:rsid w:val="003D6273"/>
    <w:rsid w:val="003F0881"/>
    <w:rsid w:val="003F6F00"/>
    <w:rsid w:val="00410CEF"/>
    <w:rsid w:val="0041215A"/>
    <w:rsid w:val="00425976"/>
    <w:rsid w:val="00441BDC"/>
    <w:rsid w:val="004F5197"/>
    <w:rsid w:val="005124DC"/>
    <w:rsid w:val="005240EE"/>
    <w:rsid w:val="00542038"/>
    <w:rsid w:val="00542F20"/>
    <w:rsid w:val="00560054"/>
    <w:rsid w:val="005628A4"/>
    <w:rsid w:val="005856B8"/>
    <w:rsid w:val="00591043"/>
    <w:rsid w:val="005A173C"/>
    <w:rsid w:val="00602AD5"/>
    <w:rsid w:val="006105EE"/>
    <w:rsid w:val="006176F2"/>
    <w:rsid w:val="006416C2"/>
    <w:rsid w:val="006871D2"/>
    <w:rsid w:val="006B20B0"/>
    <w:rsid w:val="006B51F1"/>
    <w:rsid w:val="006E554B"/>
    <w:rsid w:val="006E6AE7"/>
    <w:rsid w:val="00785FC1"/>
    <w:rsid w:val="007925E4"/>
    <w:rsid w:val="007D01AD"/>
    <w:rsid w:val="007D609C"/>
    <w:rsid w:val="007E6BF4"/>
    <w:rsid w:val="0084162D"/>
    <w:rsid w:val="00875951"/>
    <w:rsid w:val="008F03A7"/>
    <w:rsid w:val="00996BB8"/>
    <w:rsid w:val="009A2506"/>
    <w:rsid w:val="009A732B"/>
    <w:rsid w:val="00A00578"/>
    <w:rsid w:val="00A04899"/>
    <w:rsid w:val="00A25CB4"/>
    <w:rsid w:val="00A46137"/>
    <w:rsid w:val="00A54C18"/>
    <w:rsid w:val="00A77C2F"/>
    <w:rsid w:val="00A84CF7"/>
    <w:rsid w:val="00AE6B55"/>
    <w:rsid w:val="00B40BDA"/>
    <w:rsid w:val="00B818E3"/>
    <w:rsid w:val="00BC0B04"/>
    <w:rsid w:val="00BC21B8"/>
    <w:rsid w:val="00C0209C"/>
    <w:rsid w:val="00C5265B"/>
    <w:rsid w:val="00C74E32"/>
    <w:rsid w:val="00C84F4D"/>
    <w:rsid w:val="00CA515A"/>
    <w:rsid w:val="00D126EC"/>
    <w:rsid w:val="00D150F3"/>
    <w:rsid w:val="00DA1C8F"/>
    <w:rsid w:val="00DC1771"/>
    <w:rsid w:val="00EB26D0"/>
    <w:rsid w:val="00EC097C"/>
    <w:rsid w:val="00EF041D"/>
    <w:rsid w:val="00F612EF"/>
    <w:rsid w:val="00F65554"/>
    <w:rsid w:val="00F9651A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728E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3728E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1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g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gt@vetmeduni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</dc:creator>
  <cp:lastModifiedBy>Hummer Sarah</cp:lastModifiedBy>
  <cp:revision>2</cp:revision>
  <cp:lastPrinted>2018-02-28T17:43:00Z</cp:lastPrinted>
  <dcterms:created xsi:type="dcterms:W3CDTF">2019-06-04T08:42:00Z</dcterms:created>
  <dcterms:modified xsi:type="dcterms:W3CDTF">2019-06-04T08:42:00Z</dcterms:modified>
</cp:coreProperties>
</file>